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9A" w:rsidRDefault="00112A9A" w:rsidP="00A161E0">
      <w:pPr>
        <w:rPr>
          <w:rFonts w:ascii="Tahoma" w:hAnsi="Tahoma" w:cs="Tahoma"/>
        </w:rPr>
      </w:pPr>
    </w:p>
    <w:p w:rsidR="00112A9A" w:rsidRDefault="00112A9A" w:rsidP="00112A9A">
      <w:pPr>
        <w:jc w:val="center"/>
        <w:rPr>
          <w:rFonts w:ascii="Tahoma" w:hAnsi="Tahoma" w:cs="Tahoma"/>
        </w:rPr>
      </w:pPr>
      <w:r w:rsidRPr="00D5387A">
        <w:rPr>
          <w:rFonts w:ascii="Arial" w:hAnsi="Arial" w:cs="Arial"/>
          <w:b/>
          <w:i/>
          <w:noProof/>
        </w:rPr>
        <w:drawing>
          <wp:inline distT="0" distB="0" distL="0" distR="0">
            <wp:extent cx="4448175" cy="1000125"/>
            <wp:effectExtent l="0" t="0" r="9525" b="9525"/>
            <wp:docPr id="2" name="Immagine 2" descr="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9A" w:rsidRDefault="00112A9A" w:rsidP="00A161E0">
      <w:pPr>
        <w:rPr>
          <w:rFonts w:ascii="Tahoma" w:hAnsi="Tahoma" w:cs="Tahoma"/>
        </w:rPr>
      </w:pPr>
    </w:p>
    <w:p w:rsidR="000643D1" w:rsidRPr="00112A9A" w:rsidRDefault="000643D1" w:rsidP="00112A9A">
      <w:pPr>
        <w:ind w:left="4253"/>
        <w:jc w:val="both"/>
        <w:rPr>
          <w:rFonts w:ascii="Arial" w:hAnsi="Arial" w:cs="Arial"/>
          <w:b/>
        </w:rPr>
      </w:pPr>
      <w:r w:rsidRPr="00112A9A">
        <w:rPr>
          <w:rFonts w:ascii="Arial" w:hAnsi="Arial" w:cs="Arial"/>
          <w:b/>
        </w:rPr>
        <w:t xml:space="preserve">Allo Sportello Unico per l’Edilizia </w:t>
      </w:r>
    </w:p>
    <w:p w:rsidR="000643D1" w:rsidRPr="00112A9A" w:rsidRDefault="00112A9A" w:rsidP="00112A9A">
      <w:pPr>
        <w:ind w:left="4253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del</w:t>
      </w:r>
      <w:proofErr w:type="gramEnd"/>
      <w:r>
        <w:rPr>
          <w:rFonts w:ascii="Arial" w:hAnsi="Arial" w:cs="Arial"/>
          <w:b/>
        </w:rPr>
        <w:t xml:space="preserve"> Comune di VEZZANO LIGURE (SP)</w:t>
      </w:r>
    </w:p>
    <w:p w:rsidR="000643D1" w:rsidRPr="00112A9A" w:rsidRDefault="000643D1" w:rsidP="00112A9A">
      <w:pPr>
        <w:jc w:val="both"/>
        <w:rPr>
          <w:rFonts w:ascii="Arial" w:hAnsi="Arial" w:cs="Arial"/>
        </w:rPr>
      </w:pPr>
    </w:p>
    <w:p w:rsidR="000643D1" w:rsidRPr="00112A9A" w:rsidRDefault="000643D1" w:rsidP="00112A9A">
      <w:pPr>
        <w:jc w:val="both"/>
        <w:rPr>
          <w:rFonts w:ascii="Arial" w:hAnsi="Arial" w:cs="Arial"/>
          <w:b/>
        </w:rPr>
      </w:pPr>
      <w:r w:rsidRPr="00112A9A">
        <w:rPr>
          <w:rFonts w:ascii="Arial" w:hAnsi="Arial" w:cs="Arial"/>
        </w:rPr>
        <w:t>Applicazione legge regionale 24 dicembre 2019, n.30 “</w:t>
      </w:r>
      <w:r w:rsidRPr="00112A9A">
        <w:rPr>
          <w:rFonts w:ascii="Arial" w:hAnsi="Arial" w:cs="Arial"/>
          <w:bCs/>
          <w:i/>
          <w:kern w:val="0"/>
          <w:sz w:val="22"/>
          <w:szCs w:val="22"/>
          <w:lang w:eastAsia="en-US"/>
        </w:rPr>
        <w:t>Disciplina per il riutilizzo di locali accessori, di pertinenza di fabbricati e di immobili non utilizzati</w:t>
      </w:r>
      <w:r w:rsidRPr="00112A9A">
        <w:rPr>
          <w:rFonts w:ascii="Arial" w:hAnsi="Arial" w:cs="Arial"/>
          <w:bCs/>
          <w:kern w:val="0"/>
          <w:sz w:val="22"/>
          <w:szCs w:val="22"/>
          <w:lang w:eastAsia="en-US"/>
        </w:rPr>
        <w:t xml:space="preserve">” - </w:t>
      </w:r>
      <w:r w:rsidRPr="00112A9A">
        <w:rPr>
          <w:rFonts w:ascii="Arial" w:hAnsi="Arial" w:cs="Arial"/>
          <w:b/>
        </w:rPr>
        <w:t xml:space="preserve">Dichiarazione integrativa pratica edilizia </w:t>
      </w:r>
    </w:p>
    <w:p w:rsidR="000643D1" w:rsidRPr="00112A9A" w:rsidRDefault="000643D1" w:rsidP="00112A9A">
      <w:pPr>
        <w:jc w:val="both"/>
        <w:rPr>
          <w:rFonts w:ascii="Arial" w:hAnsi="Arial" w:cs="Arial"/>
          <w:b/>
        </w:rPr>
      </w:pPr>
      <w:r w:rsidRPr="00112A9A">
        <w:rPr>
          <w:rFonts w:ascii="Arial" w:hAnsi="Arial" w:cs="Arial"/>
          <w:b/>
        </w:rPr>
        <w:t xml:space="preserve"> </w:t>
      </w:r>
    </w:p>
    <w:p w:rsidR="00112A9A" w:rsidRPr="00112A9A" w:rsidRDefault="000643D1" w:rsidP="00112A9A">
      <w:pPr>
        <w:jc w:val="both"/>
        <w:rPr>
          <w:rFonts w:ascii="Arial" w:hAnsi="Arial" w:cs="Arial"/>
          <w:sz w:val="20"/>
          <w:szCs w:val="20"/>
        </w:rPr>
      </w:pPr>
      <w:r w:rsidRPr="00112A9A">
        <w:rPr>
          <w:rFonts w:ascii="Arial" w:hAnsi="Arial" w:cs="Arial"/>
          <w:sz w:val="20"/>
          <w:szCs w:val="20"/>
        </w:rPr>
        <w:t>Il/i sottoscritto/i</w:t>
      </w:r>
      <w:r w:rsidR="00112A9A" w:rsidRPr="00112A9A">
        <w:rPr>
          <w:rFonts w:ascii="Arial" w:hAnsi="Arial" w:cs="Arial"/>
          <w:sz w:val="20"/>
          <w:szCs w:val="20"/>
        </w:rPr>
        <w:t>: _________________________________________</w:t>
      </w:r>
    </w:p>
    <w:p w:rsidR="00112A9A" w:rsidRPr="00112A9A" w:rsidRDefault="00112A9A" w:rsidP="00112A9A">
      <w:pPr>
        <w:jc w:val="both"/>
        <w:rPr>
          <w:rFonts w:ascii="Arial" w:hAnsi="Arial" w:cs="Arial"/>
          <w:sz w:val="20"/>
          <w:szCs w:val="20"/>
        </w:rPr>
      </w:pPr>
    </w:p>
    <w:p w:rsidR="000643D1" w:rsidRPr="00112A9A" w:rsidRDefault="000643D1" w:rsidP="00112A9A">
      <w:pPr>
        <w:jc w:val="both"/>
        <w:rPr>
          <w:rFonts w:ascii="Arial" w:hAnsi="Arial" w:cs="Arial"/>
          <w:sz w:val="20"/>
          <w:szCs w:val="20"/>
        </w:rPr>
      </w:pPr>
      <w:r w:rsidRPr="00112A9A">
        <w:rPr>
          <w:rFonts w:ascii="Arial" w:hAnsi="Arial" w:cs="Arial"/>
          <w:sz w:val="20"/>
          <w:szCs w:val="20"/>
        </w:rPr>
        <w:t xml:space="preserve"> </w:t>
      </w:r>
      <w:r w:rsidRPr="00112A9A">
        <w:rPr>
          <w:rFonts w:ascii="Arial" w:hAnsi="Arial" w:cs="Arial"/>
          <w:i/>
          <w:color w:val="A6A6A6"/>
          <w:sz w:val="20"/>
          <w:szCs w:val="20"/>
        </w:rPr>
        <w:t>(</w:t>
      </w:r>
      <w:proofErr w:type="gramStart"/>
      <w:r w:rsidRPr="00112A9A">
        <w:rPr>
          <w:rFonts w:ascii="Arial" w:hAnsi="Arial" w:cs="Arial"/>
          <w:i/>
          <w:color w:val="A6A6A6"/>
          <w:sz w:val="20"/>
          <w:szCs w:val="20"/>
        </w:rPr>
        <w:t>inserire</w:t>
      </w:r>
      <w:proofErr w:type="gramEnd"/>
      <w:r w:rsidRPr="00112A9A">
        <w:rPr>
          <w:rFonts w:ascii="Arial" w:hAnsi="Arial" w:cs="Arial"/>
          <w:i/>
          <w:color w:val="A6A6A6"/>
          <w:sz w:val="20"/>
          <w:szCs w:val="20"/>
        </w:rPr>
        <w:t xml:space="preserve"> dati anagrafici completi e indirizzo PEC di riferimento)</w:t>
      </w:r>
    </w:p>
    <w:p w:rsidR="000643D1" w:rsidRPr="00112A9A" w:rsidRDefault="000643D1" w:rsidP="00112A9A">
      <w:pPr>
        <w:jc w:val="both"/>
        <w:rPr>
          <w:rFonts w:ascii="Arial" w:hAnsi="Arial" w:cs="Arial"/>
          <w:sz w:val="20"/>
          <w:szCs w:val="20"/>
        </w:rPr>
      </w:pPr>
    </w:p>
    <w:p w:rsidR="000643D1" w:rsidRPr="00112A9A" w:rsidRDefault="000643D1" w:rsidP="00112A9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112A9A">
        <w:rPr>
          <w:rFonts w:ascii="Arial" w:hAnsi="Arial" w:cs="Arial"/>
          <w:sz w:val="20"/>
          <w:szCs w:val="20"/>
        </w:rPr>
        <w:t>in</w:t>
      </w:r>
      <w:proofErr w:type="gramEnd"/>
      <w:r w:rsidRPr="00112A9A">
        <w:rPr>
          <w:rFonts w:ascii="Arial" w:hAnsi="Arial" w:cs="Arial"/>
          <w:sz w:val="20"/>
          <w:szCs w:val="20"/>
        </w:rPr>
        <w:t xml:space="preserve"> qualità di titolare/i della pratica edilizia sopra precisata, presentata con riferimento ai disposti della </w:t>
      </w:r>
      <w:proofErr w:type="spellStart"/>
      <w:r w:rsidRPr="00112A9A">
        <w:rPr>
          <w:rFonts w:ascii="Arial" w:hAnsi="Arial" w:cs="Arial"/>
          <w:sz w:val="20"/>
          <w:szCs w:val="20"/>
        </w:rPr>
        <w:t>lr</w:t>
      </w:r>
      <w:proofErr w:type="spellEnd"/>
      <w:r w:rsidRPr="00112A9A">
        <w:rPr>
          <w:rFonts w:ascii="Arial" w:hAnsi="Arial" w:cs="Arial"/>
          <w:sz w:val="20"/>
          <w:szCs w:val="20"/>
        </w:rPr>
        <w:t xml:space="preserve">. n.30/2019 e </w:t>
      </w:r>
      <w:proofErr w:type="spellStart"/>
      <w:r w:rsidRPr="00112A9A">
        <w:rPr>
          <w:rFonts w:ascii="Arial" w:hAnsi="Arial" w:cs="Arial"/>
          <w:sz w:val="20"/>
          <w:szCs w:val="20"/>
        </w:rPr>
        <w:t>s.m</w:t>
      </w:r>
      <w:proofErr w:type="spellEnd"/>
      <w:r w:rsidRPr="00112A9A">
        <w:rPr>
          <w:rFonts w:ascii="Arial" w:hAnsi="Arial" w:cs="Arial"/>
          <w:sz w:val="20"/>
          <w:szCs w:val="20"/>
        </w:rPr>
        <w:t xml:space="preserve">, con la presente </w:t>
      </w:r>
    </w:p>
    <w:p w:rsidR="000643D1" w:rsidRPr="00112A9A" w:rsidRDefault="000643D1" w:rsidP="00112A9A">
      <w:pPr>
        <w:jc w:val="both"/>
        <w:rPr>
          <w:rFonts w:ascii="Arial" w:hAnsi="Arial" w:cs="Arial"/>
          <w:b/>
          <w:sz w:val="20"/>
          <w:szCs w:val="20"/>
        </w:rPr>
      </w:pPr>
    </w:p>
    <w:p w:rsidR="000643D1" w:rsidRPr="00112A9A" w:rsidRDefault="000643D1" w:rsidP="00112A9A">
      <w:pPr>
        <w:jc w:val="center"/>
        <w:rPr>
          <w:rFonts w:ascii="Arial" w:hAnsi="Arial" w:cs="Arial"/>
          <w:b/>
          <w:sz w:val="20"/>
          <w:szCs w:val="20"/>
        </w:rPr>
      </w:pPr>
      <w:r w:rsidRPr="00112A9A">
        <w:rPr>
          <w:rFonts w:ascii="Arial" w:hAnsi="Arial" w:cs="Arial"/>
          <w:b/>
          <w:sz w:val="20"/>
          <w:szCs w:val="20"/>
        </w:rPr>
        <w:t>DICHIARA/NO</w:t>
      </w:r>
    </w:p>
    <w:p w:rsidR="000643D1" w:rsidRPr="00112A9A" w:rsidRDefault="000643D1" w:rsidP="00112A9A">
      <w:pPr>
        <w:pStyle w:val="Paragrafoelenco"/>
        <w:numPr>
          <w:ilvl w:val="0"/>
          <w:numId w:val="15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2A9A">
        <w:rPr>
          <w:rFonts w:ascii="Arial" w:hAnsi="Arial" w:cs="Arial"/>
          <w:sz w:val="20"/>
          <w:szCs w:val="20"/>
        </w:rPr>
        <w:t xml:space="preserve">di essere a conoscenza del fatto che il Consiglio dei Ministri, nella seduta del 25 febbraio 2020, ha deliberato di impugnare alla Corte Costituzionale </w:t>
      </w:r>
      <w:r w:rsidRPr="00112A9A"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112A9A">
        <w:rPr>
          <w:rFonts w:ascii="Arial" w:hAnsi="Arial" w:cs="Arial"/>
          <w:b/>
          <w:bCs/>
          <w:sz w:val="20"/>
          <w:szCs w:val="20"/>
          <w:lang w:eastAsia="it-IT"/>
        </w:rPr>
        <w:t>legge della Regione Liguria n. 30 del 24/12/2019</w:t>
      </w:r>
      <w:r w:rsidRPr="00112A9A">
        <w:rPr>
          <w:rFonts w:ascii="Arial" w:hAnsi="Arial" w:cs="Arial"/>
          <w:sz w:val="20"/>
          <w:szCs w:val="20"/>
          <w:lang w:eastAsia="it-IT"/>
        </w:rPr>
        <w:t>, recante “</w:t>
      </w:r>
      <w:r w:rsidRPr="00112A9A">
        <w:rPr>
          <w:rFonts w:ascii="Arial" w:hAnsi="Arial" w:cs="Arial"/>
          <w:i/>
          <w:iCs/>
          <w:sz w:val="20"/>
          <w:szCs w:val="20"/>
          <w:lang w:eastAsia="it-IT"/>
        </w:rPr>
        <w:t>Disciplina per il riutilizzo di locali accessori, di pertinenza di fabbricati e di immobili non utilizzati</w:t>
      </w:r>
      <w:r w:rsidRPr="00112A9A">
        <w:rPr>
          <w:rFonts w:ascii="Arial" w:hAnsi="Arial" w:cs="Arial"/>
          <w:sz w:val="20"/>
          <w:szCs w:val="20"/>
          <w:lang w:eastAsia="it-IT"/>
        </w:rPr>
        <w:t>”, in quanto, a giudizio del medesimo Consiglio, “</w:t>
      </w:r>
      <w:r w:rsidRPr="00112A9A">
        <w:rPr>
          <w:rFonts w:ascii="Arial" w:hAnsi="Arial" w:cs="Arial"/>
          <w:i/>
          <w:sz w:val="20"/>
          <w:szCs w:val="20"/>
          <w:lang w:eastAsia="it-IT"/>
        </w:rPr>
        <w:t>varie norme riguardanti interventi edilizi invadono le competenze statali in materia di tutela dei beni culturali e del paesaggio di cui agli articoli 9 e 117, secondo comma lettera s) della Costituzione, ponendosi altresì in contrasto con principi fondamentali in materia di tutela della salute e di governo del territorio, in violazione dell’articolo 117, terzo comma, della Costituzione</w:t>
      </w:r>
      <w:r w:rsidRPr="00112A9A">
        <w:rPr>
          <w:rFonts w:ascii="Arial" w:hAnsi="Arial" w:cs="Arial"/>
          <w:sz w:val="20"/>
          <w:szCs w:val="20"/>
          <w:lang w:eastAsia="it-IT"/>
        </w:rPr>
        <w:t xml:space="preserve">”; </w:t>
      </w:r>
    </w:p>
    <w:p w:rsidR="000643D1" w:rsidRPr="00112A9A" w:rsidRDefault="000643D1" w:rsidP="00112A9A">
      <w:pPr>
        <w:pStyle w:val="Paragrafoelenc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</w:p>
    <w:p w:rsidR="000643D1" w:rsidRPr="00112A9A" w:rsidRDefault="000643D1" w:rsidP="00112A9A">
      <w:pPr>
        <w:pStyle w:val="Paragrafoelenco"/>
        <w:numPr>
          <w:ilvl w:val="0"/>
          <w:numId w:val="15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12A9A"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 w:rsidRPr="00112A9A">
        <w:rPr>
          <w:rFonts w:ascii="Arial" w:hAnsi="Arial" w:cs="Arial"/>
          <w:sz w:val="20"/>
          <w:szCs w:val="20"/>
          <w:lang w:eastAsia="it-IT"/>
        </w:rPr>
        <w:t xml:space="preserve"> manifestare la volontà che detta pratica sia comunque oggetto di istruttoria;</w:t>
      </w:r>
    </w:p>
    <w:p w:rsidR="000643D1" w:rsidRPr="00112A9A" w:rsidRDefault="000643D1" w:rsidP="00112A9A">
      <w:pPr>
        <w:pStyle w:val="Paragrafoelenc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</w:p>
    <w:p w:rsidR="000643D1" w:rsidRPr="00112A9A" w:rsidRDefault="000643D1" w:rsidP="00112A9A">
      <w:pPr>
        <w:pStyle w:val="Paragrafoelenco"/>
        <w:numPr>
          <w:ilvl w:val="0"/>
          <w:numId w:val="15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2A9A">
        <w:rPr>
          <w:rFonts w:ascii="Arial" w:hAnsi="Arial" w:cs="Arial"/>
          <w:sz w:val="20"/>
          <w:szCs w:val="20"/>
        </w:rPr>
        <w:t xml:space="preserve">di rinunciare fin d’ora a qualsiasi domanda risarcitoria nei confronti del Comune </w:t>
      </w:r>
      <w:r w:rsidR="00112A9A">
        <w:rPr>
          <w:rFonts w:ascii="Arial" w:hAnsi="Arial" w:cs="Arial"/>
          <w:sz w:val="20"/>
          <w:szCs w:val="20"/>
        </w:rPr>
        <w:t>di Vezzano Ligure</w:t>
      </w:r>
      <w:r w:rsidRPr="00112A9A">
        <w:rPr>
          <w:rFonts w:ascii="Arial" w:hAnsi="Arial" w:cs="Arial"/>
          <w:sz w:val="20"/>
          <w:szCs w:val="20"/>
        </w:rPr>
        <w:t>, per sé e loro aventi causa, per eventuali pre</w:t>
      </w:r>
      <w:bookmarkStart w:id="0" w:name="_GoBack"/>
      <w:bookmarkEnd w:id="0"/>
      <w:r w:rsidRPr="00112A9A">
        <w:rPr>
          <w:rFonts w:ascii="Arial" w:hAnsi="Arial" w:cs="Arial"/>
          <w:sz w:val="20"/>
          <w:szCs w:val="20"/>
        </w:rPr>
        <w:t>giudizi e/o danni diretti o indiretti che il/i sottoscritto/i dovesse/ro derivare, subire e/o conseguire a seguito dell’attuazione, parziale o totale, dell’intervento edilizio previsto dalla pratica in oggetto qualora il relativo titolo, comunque denominato, dovesse ritenersi illegittimo , ovvero non fosse possibile il rilascio dell’agibilità dell’immobile, a seguito della pubblicazione della pronuncia della Corte Costituzionale che giungesse a dichiarare l’incostituzionalità delle norme da esso assunte a riferimento.</w:t>
      </w:r>
    </w:p>
    <w:p w:rsidR="00112A9A" w:rsidRDefault="00112A9A" w:rsidP="00112A9A">
      <w:pPr>
        <w:pStyle w:val="Paragrafoelenco"/>
        <w:spacing w:before="100" w:beforeAutospacing="1" w:after="100" w:afterAutospacing="1"/>
        <w:ind w:left="426"/>
        <w:jc w:val="both"/>
        <w:rPr>
          <w:rFonts w:ascii="Arial" w:hAnsi="Arial" w:cs="Arial"/>
          <w:i/>
          <w:color w:val="A6A6A6"/>
          <w:sz w:val="20"/>
          <w:szCs w:val="20"/>
        </w:rPr>
      </w:pPr>
    </w:p>
    <w:p w:rsidR="000643D1" w:rsidRPr="00112A9A" w:rsidRDefault="000643D1" w:rsidP="00112A9A">
      <w:pPr>
        <w:pStyle w:val="Paragrafoelenco"/>
        <w:spacing w:before="100" w:beforeAutospacing="1" w:after="100" w:afterAutospacing="1"/>
        <w:ind w:left="426"/>
        <w:jc w:val="both"/>
        <w:rPr>
          <w:rFonts w:ascii="Arial" w:hAnsi="Arial" w:cs="Arial"/>
          <w:i/>
          <w:color w:val="A6A6A6"/>
          <w:sz w:val="20"/>
          <w:szCs w:val="20"/>
        </w:rPr>
      </w:pPr>
      <w:r w:rsidRPr="00112A9A">
        <w:rPr>
          <w:rFonts w:ascii="Arial" w:hAnsi="Arial" w:cs="Arial"/>
          <w:i/>
          <w:color w:val="A6A6A6"/>
          <w:sz w:val="20"/>
          <w:szCs w:val="20"/>
        </w:rPr>
        <w:t>(</w:t>
      </w:r>
      <w:proofErr w:type="gramStart"/>
      <w:r w:rsidRPr="00112A9A">
        <w:rPr>
          <w:rFonts w:ascii="Arial" w:hAnsi="Arial" w:cs="Arial"/>
          <w:i/>
          <w:color w:val="A6A6A6"/>
          <w:sz w:val="20"/>
          <w:szCs w:val="20"/>
        </w:rPr>
        <w:t>luogo</w:t>
      </w:r>
      <w:proofErr w:type="gramEnd"/>
      <w:r w:rsidRPr="00112A9A">
        <w:rPr>
          <w:rFonts w:ascii="Arial" w:hAnsi="Arial" w:cs="Arial"/>
          <w:i/>
          <w:color w:val="A6A6A6"/>
          <w:sz w:val="20"/>
          <w:szCs w:val="20"/>
        </w:rPr>
        <w:t xml:space="preserve"> e data)</w:t>
      </w:r>
    </w:p>
    <w:p w:rsidR="000643D1" w:rsidRPr="00112A9A" w:rsidRDefault="000643D1" w:rsidP="00112A9A">
      <w:pPr>
        <w:pStyle w:val="Paragrafoelenco"/>
        <w:spacing w:before="100" w:beforeAutospacing="1" w:after="100" w:afterAutospacing="1"/>
        <w:ind w:left="426"/>
        <w:jc w:val="both"/>
        <w:rPr>
          <w:rFonts w:ascii="Arial" w:hAnsi="Arial" w:cs="Arial"/>
        </w:rPr>
      </w:pPr>
    </w:p>
    <w:p w:rsidR="000643D1" w:rsidRPr="00112A9A" w:rsidRDefault="000643D1" w:rsidP="00112A9A">
      <w:pPr>
        <w:pStyle w:val="Paragrafoelenco"/>
        <w:spacing w:before="100" w:beforeAutospacing="1" w:after="100" w:afterAutospacing="1"/>
        <w:ind w:left="426"/>
        <w:jc w:val="both"/>
        <w:rPr>
          <w:rFonts w:ascii="Arial" w:hAnsi="Arial" w:cs="Arial"/>
        </w:rPr>
      </w:pPr>
      <w:r w:rsidRPr="00112A9A">
        <w:rPr>
          <w:rFonts w:ascii="Arial" w:hAnsi="Arial" w:cs="Arial"/>
        </w:rPr>
        <w:t xml:space="preserve">                                                                            In fede</w:t>
      </w:r>
      <w:r w:rsidR="00112A9A">
        <w:rPr>
          <w:rFonts w:ascii="Arial" w:hAnsi="Arial" w:cs="Arial"/>
        </w:rPr>
        <w:t xml:space="preserve">: </w:t>
      </w:r>
    </w:p>
    <w:p w:rsidR="000643D1" w:rsidRPr="00112A9A" w:rsidRDefault="000643D1" w:rsidP="00112A9A">
      <w:pPr>
        <w:pStyle w:val="Paragrafoelenco"/>
        <w:jc w:val="both"/>
        <w:rPr>
          <w:rFonts w:ascii="Arial" w:hAnsi="Arial" w:cs="Arial"/>
        </w:rPr>
      </w:pPr>
    </w:p>
    <w:p w:rsidR="000643D1" w:rsidRPr="00112A9A" w:rsidRDefault="000643D1" w:rsidP="00112A9A">
      <w:pPr>
        <w:pStyle w:val="Paragrafoelenco"/>
        <w:jc w:val="both"/>
        <w:rPr>
          <w:rFonts w:ascii="Arial" w:hAnsi="Arial" w:cs="Arial"/>
        </w:rPr>
      </w:pPr>
      <w:r w:rsidRPr="00112A9A">
        <w:rPr>
          <w:rFonts w:ascii="Arial" w:hAnsi="Arial" w:cs="Arial"/>
        </w:rPr>
        <w:t xml:space="preserve">                                    ____________________________________________</w:t>
      </w:r>
    </w:p>
    <w:p w:rsidR="000643D1" w:rsidRPr="00112A9A" w:rsidRDefault="000643D1" w:rsidP="00112A9A">
      <w:pPr>
        <w:pStyle w:val="Paragrafoelenco"/>
        <w:jc w:val="both"/>
        <w:rPr>
          <w:rFonts w:ascii="Arial" w:hAnsi="Arial" w:cs="Arial"/>
        </w:rPr>
      </w:pPr>
    </w:p>
    <w:p w:rsidR="000643D1" w:rsidRPr="00B722EF" w:rsidRDefault="000643D1" w:rsidP="00112A9A">
      <w:pPr>
        <w:pStyle w:val="Paragrafoelenco"/>
        <w:jc w:val="both"/>
        <w:rPr>
          <w:rFonts w:ascii="Tahoma" w:hAnsi="Tahoma" w:cs="Tahoma"/>
        </w:rPr>
      </w:pPr>
    </w:p>
    <w:sectPr w:rsidR="000643D1" w:rsidRPr="00B722EF" w:rsidSect="00806FEC">
      <w:headerReference w:type="default" r:id="rId8"/>
      <w:footerReference w:type="default" r:id="rId9"/>
      <w:footnotePr>
        <w:pos w:val="beneathText"/>
      </w:footnotePr>
      <w:pgSz w:w="11905" w:h="16837"/>
      <w:pgMar w:top="851" w:right="1415" w:bottom="85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07" w:rsidRDefault="00E93C07" w:rsidP="00154BF5">
      <w:r>
        <w:separator/>
      </w:r>
    </w:p>
  </w:endnote>
  <w:endnote w:type="continuationSeparator" w:id="0">
    <w:p w:rsidR="00E93C07" w:rsidRDefault="00E93C07" w:rsidP="0015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D1" w:rsidRPr="00913212" w:rsidRDefault="000643D1" w:rsidP="0042465F">
    <w:pPr>
      <w:autoSpaceDE w:val="0"/>
      <w:jc w:val="both"/>
      <w:rPr>
        <w:rFonts w:ascii="Helvetica" w:hAnsi="Helvetica" w:cs="Helvetica"/>
        <w:kern w:val="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07" w:rsidRDefault="00E93C07" w:rsidP="00154BF5">
      <w:r>
        <w:separator/>
      </w:r>
    </w:p>
  </w:footnote>
  <w:footnote w:type="continuationSeparator" w:id="0">
    <w:p w:rsidR="00E93C07" w:rsidRDefault="00E93C07" w:rsidP="0015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D1" w:rsidRDefault="000643D1" w:rsidP="00A161E0">
    <w:pPr>
      <w:pStyle w:val="Intestazione"/>
      <w:jc w:val="center"/>
    </w:pPr>
  </w:p>
  <w:p w:rsidR="000643D1" w:rsidRDefault="000643D1" w:rsidP="006713F9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1B5"/>
    <w:multiLevelType w:val="hybridMultilevel"/>
    <w:tmpl w:val="22907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BF2D9F"/>
    <w:multiLevelType w:val="hybridMultilevel"/>
    <w:tmpl w:val="708C30BC"/>
    <w:lvl w:ilvl="0" w:tplc="720A7860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0FF6"/>
    <w:multiLevelType w:val="hybridMultilevel"/>
    <w:tmpl w:val="BE6E330C"/>
    <w:lvl w:ilvl="0" w:tplc="9D34507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752A"/>
    <w:multiLevelType w:val="hybridMultilevel"/>
    <w:tmpl w:val="13F02E5C"/>
    <w:lvl w:ilvl="0" w:tplc="5180EE9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A0418E3"/>
    <w:multiLevelType w:val="hybridMultilevel"/>
    <w:tmpl w:val="A344F4C6"/>
    <w:lvl w:ilvl="0" w:tplc="89F4D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0D65"/>
    <w:multiLevelType w:val="multilevel"/>
    <w:tmpl w:val="3166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C26A5D"/>
    <w:multiLevelType w:val="hybridMultilevel"/>
    <w:tmpl w:val="09A2E858"/>
    <w:lvl w:ilvl="0" w:tplc="C9B25CE4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030C2"/>
    <w:multiLevelType w:val="hybridMultilevel"/>
    <w:tmpl w:val="FE3011FA"/>
    <w:lvl w:ilvl="0" w:tplc="41FAA2FA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0E59"/>
    <w:multiLevelType w:val="hybridMultilevel"/>
    <w:tmpl w:val="ACD26D98"/>
    <w:lvl w:ilvl="0" w:tplc="F728628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52346CE8"/>
    <w:multiLevelType w:val="hybridMultilevel"/>
    <w:tmpl w:val="35B4CBF8"/>
    <w:lvl w:ilvl="0" w:tplc="FD2E68C2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04BC8"/>
    <w:multiLevelType w:val="hybridMultilevel"/>
    <w:tmpl w:val="CDF006A6"/>
    <w:lvl w:ilvl="0" w:tplc="986009C2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624A"/>
    <w:multiLevelType w:val="hybridMultilevel"/>
    <w:tmpl w:val="B5680944"/>
    <w:lvl w:ilvl="0" w:tplc="A698ADC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4B6F5E"/>
    <w:multiLevelType w:val="hybridMultilevel"/>
    <w:tmpl w:val="7A046734"/>
    <w:lvl w:ilvl="0" w:tplc="EDDCC7FA">
      <w:numFmt w:val="bullet"/>
      <w:lvlText w:val="-"/>
      <w:lvlJc w:val="left"/>
      <w:pPr>
        <w:ind w:left="-207" w:hanging="360"/>
      </w:pPr>
      <w:rPr>
        <w:rFonts w:ascii="Helvetica-Bold" w:eastAsia="Times New Roman" w:hAnsi="Helvetica-Bold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6F920382"/>
    <w:multiLevelType w:val="hybridMultilevel"/>
    <w:tmpl w:val="6CA0C0FE"/>
    <w:lvl w:ilvl="0" w:tplc="84984F3E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BB935F2"/>
    <w:multiLevelType w:val="hybridMultilevel"/>
    <w:tmpl w:val="C7A472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924CB4"/>
    <w:multiLevelType w:val="hybridMultilevel"/>
    <w:tmpl w:val="9E467E78"/>
    <w:lvl w:ilvl="0" w:tplc="0F2A2B1E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  <w:num w:numId="14">
    <w:abstractNumId w:val="8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D6"/>
    <w:rsid w:val="00004380"/>
    <w:rsid w:val="0000466B"/>
    <w:rsid w:val="00005972"/>
    <w:rsid w:val="000125F3"/>
    <w:rsid w:val="000153FD"/>
    <w:rsid w:val="00016338"/>
    <w:rsid w:val="00024D6E"/>
    <w:rsid w:val="0003217F"/>
    <w:rsid w:val="00035D74"/>
    <w:rsid w:val="0003658A"/>
    <w:rsid w:val="000431C2"/>
    <w:rsid w:val="000431F7"/>
    <w:rsid w:val="00046BBE"/>
    <w:rsid w:val="0005359B"/>
    <w:rsid w:val="00062E86"/>
    <w:rsid w:val="000643D1"/>
    <w:rsid w:val="00066A88"/>
    <w:rsid w:val="000714E3"/>
    <w:rsid w:val="000723A2"/>
    <w:rsid w:val="00076342"/>
    <w:rsid w:val="000779CD"/>
    <w:rsid w:val="00083508"/>
    <w:rsid w:val="0009020F"/>
    <w:rsid w:val="00090C1C"/>
    <w:rsid w:val="00091571"/>
    <w:rsid w:val="00095581"/>
    <w:rsid w:val="000958DA"/>
    <w:rsid w:val="000A218C"/>
    <w:rsid w:val="000A50E1"/>
    <w:rsid w:val="000B1F54"/>
    <w:rsid w:val="000D1293"/>
    <w:rsid w:val="000E767B"/>
    <w:rsid w:val="000F1415"/>
    <w:rsid w:val="000F2C98"/>
    <w:rsid w:val="000F4D57"/>
    <w:rsid w:val="00101735"/>
    <w:rsid w:val="001049F0"/>
    <w:rsid w:val="00105FFB"/>
    <w:rsid w:val="00112A9A"/>
    <w:rsid w:val="00116531"/>
    <w:rsid w:val="001169BF"/>
    <w:rsid w:val="00121118"/>
    <w:rsid w:val="00123422"/>
    <w:rsid w:val="00130F02"/>
    <w:rsid w:val="00132430"/>
    <w:rsid w:val="00133A3A"/>
    <w:rsid w:val="00141133"/>
    <w:rsid w:val="001444CF"/>
    <w:rsid w:val="00145858"/>
    <w:rsid w:val="00154BF5"/>
    <w:rsid w:val="001676AC"/>
    <w:rsid w:val="00167C55"/>
    <w:rsid w:val="0017752F"/>
    <w:rsid w:val="00177679"/>
    <w:rsid w:val="00186565"/>
    <w:rsid w:val="00193D70"/>
    <w:rsid w:val="00195B31"/>
    <w:rsid w:val="001A66FC"/>
    <w:rsid w:val="001C081C"/>
    <w:rsid w:val="001D4DC8"/>
    <w:rsid w:val="001D510F"/>
    <w:rsid w:val="001E40FA"/>
    <w:rsid w:val="001E52D8"/>
    <w:rsid w:val="00212809"/>
    <w:rsid w:val="00212C87"/>
    <w:rsid w:val="0022294A"/>
    <w:rsid w:val="00224E75"/>
    <w:rsid w:val="002328F6"/>
    <w:rsid w:val="00242F50"/>
    <w:rsid w:val="0024544F"/>
    <w:rsid w:val="002469E8"/>
    <w:rsid w:val="00251A48"/>
    <w:rsid w:val="00251BFC"/>
    <w:rsid w:val="002564AA"/>
    <w:rsid w:val="0028117C"/>
    <w:rsid w:val="00281CCB"/>
    <w:rsid w:val="00290E5F"/>
    <w:rsid w:val="002A706F"/>
    <w:rsid w:val="002B4110"/>
    <w:rsid w:val="002B52AE"/>
    <w:rsid w:val="002C1F38"/>
    <w:rsid w:val="002C52F9"/>
    <w:rsid w:val="002D3DCC"/>
    <w:rsid w:val="002D479E"/>
    <w:rsid w:val="002D674F"/>
    <w:rsid w:val="002D6AB1"/>
    <w:rsid w:val="002E2D11"/>
    <w:rsid w:val="002E386D"/>
    <w:rsid w:val="002F1770"/>
    <w:rsid w:val="002F430D"/>
    <w:rsid w:val="002F6CD8"/>
    <w:rsid w:val="003138EC"/>
    <w:rsid w:val="003173AE"/>
    <w:rsid w:val="003261DD"/>
    <w:rsid w:val="0033198A"/>
    <w:rsid w:val="00335BE6"/>
    <w:rsid w:val="0036453B"/>
    <w:rsid w:val="003655EA"/>
    <w:rsid w:val="00371071"/>
    <w:rsid w:val="0037297F"/>
    <w:rsid w:val="00373614"/>
    <w:rsid w:val="0038222A"/>
    <w:rsid w:val="00393471"/>
    <w:rsid w:val="003A3AB0"/>
    <w:rsid w:val="003A3B3C"/>
    <w:rsid w:val="003A66B6"/>
    <w:rsid w:val="003A7908"/>
    <w:rsid w:val="003A7A45"/>
    <w:rsid w:val="003B51C8"/>
    <w:rsid w:val="003B625A"/>
    <w:rsid w:val="003B6D15"/>
    <w:rsid w:val="003C24A7"/>
    <w:rsid w:val="003D13CA"/>
    <w:rsid w:val="003D620E"/>
    <w:rsid w:val="003D69F9"/>
    <w:rsid w:val="003E1303"/>
    <w:rsid w:val="003E386B"/>
    <w:rsid w:val="00401DB2"/>
    <w:rsid w:val="00402AF5"/>
    <w:rsid w:val="00405459"/>
    <w:rsid w:val="004162CF"/>
    <w:rsid w:val="0042465F"/>
    <w:rsid w:val="00424FE5"/>
    <w:rsid w:val="0042634B"/>
    <w:rsid w:val="0043431F"/>
    <w:rsid w:val="0043533B"/>
    <w:rsid w:val="004364F1"/>
    <w:rsid w:val="00437706"/>
    <w:rsid w:val="004445D0"/>
    <w:rsid w:val="00450567"/>
    <w:rsid w:val="00466ECB"/>
    <w:rsid w:val="004703B3"/>
    <w:rsid w:val="004708E2"/>
    <w:rsid w:val="0047671F"/>
    <w:rsid w:val="0048186E"/>
    <w:rsid w:val="0048192A"/>
    <w:rsid w:val="00493D3D"/>
    <w:rsid w:val="0049569F"/>
    <w:rsid w:val="004B0336"/>
    <w:rsid w:val="004B3940"/>
    <w:rsid w:val="004B584C"/>
    <w:rsid w:val="004B7BFC"/>
    <w:rsid w:val="004D06E0"/>
    <w:rsid w:val="004E1A6E"/>
    <w:rsid w:val="004E3757"/>
    <w:rsid w:val="004E49FD"/>
    <w:rsid w:val="004F34BF"/>
    <w:rsid w:val="005029EC"/>
    <w:rsid w:val="00506B82"/>
    <w:rsid w:val="00511D46"/>
    <w:rsid w:val="00515E6A"/>
    <w:rsid w:val="00520F3E"/>
    <w:rsid w:val="00521C30"/>
    <w:rsid w:val="00531DB1"/>
    <w:rsid w:val="00545918"/>
    <w:rsid w:val="00552CAC"/>
    <w:rsid w:val="005542DC"/>
    <w:rsid w:val="00556273"/>
    <w:rsid w:val="00563B43"/>
    <w:rsid w:val="00570099"/>
    <w:rsid w:val="00570C0E"/>
    <w:rsid w:val="0057513E"/>
    <w:rsid w:val="0058328E"/>
    <w:rsid w:val="0059053C"/>
    <w:rsid w:val="00592161"/>
    <w:rsid w:val="005A3FEE"/>
    <w:rsid w:val="005C377F"/>
    <w:rsid w:val="005C6CE6"/>
    <w:rsid w:val="005D6515"/>
    <w:rsid w:val="005E2FAC"/>
    <w:rsid w:val="005F5C40"/>
    <w:rsid w:val="00615DBC"/>
    <w:rsid w:val="00625A93"/>
    <w:rsid w:val="00625BE5"/>
    <w:rsid w:val="0064312F"/>
    <w:rsid w:val="0064342C"/>
    <w:rsid w:val="006513A4"/>
    <w:rsid w:val="00663FB7"/>
    <w:rsid w:val="00665940"/>
    <w:rsid w:val="00665B34"/>
    <w:rsid w:val="00666370"/>
    <w:rsid w:val="006676C1"/>
    <w:rsid w:val="006713F9"/>
    <w:rsid w:val="00671C04"/>
    <w:rsid w:val="00672220"/>
    <w:rsid w:val="006778CD"/>
    <w:rsid w:val="006836FF"/>
    <w:rsid w:val="00686659"/>
    <w:rsid w:val="006A290C"/>
    <w:rsid w:val="006A6D31"/>
    <w:rsid w:val="006A78CE"/>
    <w:rsid w:val="006D3234"/>
    <w:rsid w:val="006E171B"/>
    <w:rsid w:val="006F0B87"/>
    <w:rsid w:val="006F0C8C"/>
    <w:rsid w:val="006F4A6E"/>
    <w:rsid w:val="00705851"/>
    <w:rsid w:val="00710462"/>
    <w:rsid w:val="00721A0E"/>
    <w:rsid w:val="00726588"/>
    <w:rsid w:val="007442B0"/>
    <w:rsid w:val="007473F0"/>
    <w:rsid w:val="007500F8"/>
    <w:rsid w:val="007536E4"/>
    <w:rsid w:val="0075635E"/>
    <w:rsid w:val="00763DB6"/>
    <w:rsid w:val="00766B43"/>
    <w:rsid w:val="00782F28"/>
    <w:rsid w:val="007875C3"/>
    <w:rsid w:val="007B109B"/>
    <w:rsid w:val="007C11F1"/>
    <w:rsid w:val="007C2918"/>
    <w:rsid w:val="007D05C8"/>
    <w:rsid w:val="007D1A8F"/>
    <w:rsid w:val="007D60B7"/>
    <w:rsid w:val="007E05AA"/>
    <w:rsid w:val="007E63D5"/>
    <w:rsid w:val="007E6C2A"/>
    <w:rsid w:val="007F169F"/>
    <w:rsid w:val="007F37B8"/>
    <w:rsid w:val="007F4176"/>
    <w:rsid w:val="007F52AF"/>
    <w:rsid w:val="007F5E27"/>
    <w:rsid w:val="00806FEC"/>
    <w:rsid w:val="00813798"/>
    <w:rsid w:val="008154EE"/>
    <w:rsid w:val="0082275E"/>
    <w:rsid w:val="00825775"/>
    <w:rsid w:val="00831065"/>
    <w:rsid w:val="008317A5"/>
    <w:rsid w:val="00835D1B"/>
    <w:rsid w:val="00840F12"/>
    <w:rsid w:val="00855E85"/>
    <w:rsid w:val="00856EE4"/>
    <w:rsid w:val="00882316"/>
    <w:rsid w:val="00884177"/>
    <w:rsid w:val="00893EBE"/>
    <w:rsid w:val="00893FEB"/>
    <w:rsid w:val="00895622"/>
    <w:rsid w:val="008A15CA"/>
    <w:rsid w:val="008A343B"/>
    <w:rsid w:val="008A6CAB"/>
    <w:rsid w:val="008B1344"/>
    <w:rsid w:val="008B32C9"/>
    <w:rsid w:val="008C6BBF"/>
    <w:rsid w:val="008D5064"/>
    <w:rsid w:val="008D7CFB"/>
    <w:rsid w:val="008E3A30"/>
    <w:rsid w:val="008E3F9F"/>
    <w:rsid w:val="008F2E70"/>
    <w:rsid w:val="00903C39"/>
    <w:rsid w:val="00904732"/>
    <w:rsid w:val="00911909"/>
    <w:rsid w:val="00913212"/>
    <w:rsid w:val="00916994"/>
    <w:rsid w:val="00941108"/>
    <w:rsid w:val="00947AAA"/>
    <w:rsid w:val="00955079"/>
    <w:rsid w:val="00960DAB"/>
    <w:rsid w:val="0096146F"/>
    <w:rsid w:val="00961C79"/>
    <w:rsid w:val="00966E10"/>
    <w:rsid w:val="00973229"/>
    <w:rsid w:val="00980ECC"/>
    <w:rsid w:val="00981040"/>
    <w:rsid w:val="00983667"/>
    <w:rsid w:val="00994E65"/>
    <w:rsid w:val="009A134E"/>
    <w:rsid w:val="009B7763"/>
    <w:rsid w:val="009C3BEE"/>
    <w:rsid w:val="009C430B"/>
    <w:rsid w:val="009C49EC"/>
    <w:rsid w:val="009C6309"/>
    <w:rsid w:val="009E6B0E"/>
    <w:rsid w:val="009F69CF"/>
    <w:rsid w:val="00A00712"/>
    <w:rsid w:val="00A00DEF"/>
    <w:rsid w:val="00A01C46"/>
    <w:rsid w:val="00A05919"/>
    <w:rsid w:val="00A062FD"/>
    <w:rsid w:val="00A12425"/>
    <w:rsid w:val="00A161E0"/>
    <w:rsid w:val="00A1699C"/>
    <w:rsid w:val="00A249B7"/>
    <w:rsid w:val="00A2715F"/>
    <w:rsid w:val="00A366B9"/>
    <w:rsid w:val="00A371F9"/>
    <w:rsid w:val="00A3759C"/>
    <w:rsid w:val="00A4776E"/>
    <w:rsid w:val="00A526CE"/>
    <w:rsid w:val="00A56154"/>
    <w:rsid w:val="00A61082"/>
    <w:rsid w:val="00A709ED"/>
    <w:rsid w:val="00A72610"/>
    <w:rsid w:val="00A745D6"/>
    <w:rsid w:val="00A80C91"/>
    <w:rsid w:val="00A83E18"/>
    <w:rsid w:val="00A90EE8"/>
    <w:rsid w:val="00A9358A"/>
    <w:rsid w:val="00A95D13"/>
    <w:rsid w:val="00A96291"/>
    <w:rsid w:val="00AA2CF8"/>
    <w:rsid w:val="00AA3679"/>
    <w:rsid w:val="00AB069D"/>
    <w:rsid w:val="00AB2DF9"/>
    <w:rsid w:val="00AB7EB7"/>
    <w:rsid w:val="00AD36F0"/>
    <w:rsid w:val="00AD5EFA"/>
    <w:rsid w:val="00AE0827"/>
    <w:rsid w:val="00AE5A2C"/>
    <w:rsid w:val="00AF283D"/>
    <w:rsid w:val="00AF3A20"/>
    <w:rsid w:val="00B0313E"/>
    <w:rsid w:val="00B07917"/>
    <w:rsid w:val="00B1104D"/>
    <w:rsid w:val="00B113AC"/>
    <w:rsid w:val="00B13A1F"/>
    <w:rsid w:val="00B2348F"/>
    <w:rsid w:val="00B33E2F"/>
    <w:rsid w:val="00B36D16"/>
    <w:rsid w:val="00B44E2D"/>
    <w:rsid w:val="00B54371"/>
    <w:rsid w:val="00B57EF8"/>
    <w:rsid w:val="00B6684C"/>
    <w:rsid w:val="00B67BF8"/>
    <w:rsid w:val="00B70421"/>
    <w:rsid w:val="00B712DE"/>
    <w:rsid w:val="00B722EF"/>
    <w:rsid w:val="00B746FB"/>
    <w:rsid w:val="00B92F5D"/>
    <w:rsid w:val="00B96518"/>
    <w:rsid w:val="00BA10D4"/>
    <w:rsid w:val="00BB6B1E"/>
    <w:rsid w:val="00BC027C"/>
    <w:rsid w:val="00BC0B2C"/>
    <w:rsid w:val="00BC4409"/>
    <w:rsid w:val="00BD0624"/>
    <w:rsid w:val="00BD1CEF"/>
    <w:rsid w:val="00BD57D5"/>
    <w:rsid w:val="00BE3949"/>
    <w:rsid w:val="00BF145F"/>
    <w:rsid w:val="00BF39A4"/>
    <w:rsid w:val="00BF6E4E"/>
    <w:rsid w:val="00C02830"/>
    <w:rsid w:val="00C033CE"/>
    <w:rsid w:val="00C04F0B"/>
    <w:rsid w:val="00C06041"/>
    <w:rsid w:val="00C0639F"/>
    <w:rsid w:val="00C24D81"/>
    <w:rsid w:val="00C3093C"/>
    <w:rsid w:val="00C550E9"/>
    <w:rsid w:val="00C66318"/>
    <w:rsid w:val="00C7042A"/>
    <w:rsid w:val="00C7526C"/>
    <w:rsid w:val="00C760C2"/>
    <w:rsid w:val="00C7752E"/>
    <w:rsid w:val="00C77E9A"/>
    <w:rsid w:val="00C86EA5"/>
    <w:rsid w:val="00C876BA"/>
    <w:rsid w:val="00C92364"/>
    <w:rsid w:val="00C937A4"/>
    <w:rsid w:val="00CA1D8A"/>
    <w:rsid w:val="00CA4F77"/>
    <w:rsid w:val="00CB3AB0"/>
    <w:rsid w:val="00CB3FF7"/>
    <w:rsid w:val="00CB62BC"/>
    <w:rsid w:val="00CD3E81"/>
    <w:rsid w:val="00CE1AD5"/>
    <w:rsid w:val="00CE5479"/>
    <w:rsid w:val="00CE5ABD"/>
    <w:rsid w:val="00CE5D46"/>
    <w:rsid w:val="00CF0AF8"/>
    <w:rsid w:val="00CF0E09"/>
    <w:rsid w:val="00CF6438"/>
    <w:rsid w:val="00CF7C15"/>
    <w:rsid w:val="00D00779"/>
    <w:rsid w:val="00D05902"/>
    <w:rsid w:val="00D120E6"/>
    <w:rsid w:val="00D148C3"/>
    <w:rsid w:val="00D14D6D"/>
    <w:rsid w:val="00D17BF1"/>
    <w:rsid w:val="00D20CD2"/>
    <w:rsid w:val="00D25FDE"/>
    <w:rsid w:val="00D2721F"/>
    <w:rsid w:val="00D32F41"/>
    <w:rsid w:val="00D33B9D"/>
    <w:rsid w:val="00D37B09"/>
    <w:rsid w:val="00D70731"/>
    <w:rsid w:val="00D76894"/>
    <w:rsid w:val="00D771C5"/>
    <w:rsid w:val="00D93CBC"/>
    <w:rsid w:val="00DA060D"/>
    <w:rsid w:val="00DA4E44"/>
    <w:rsid w:val="00DA5AA4"/>
    <w:rsid w:val="00DA6329"/>
    <w:rsid w:val="00DB4E87"/>
    <w:rsid w:val="00DC34D2"/>
    <w:rsid w:val="00DC4C43"/>
    <w:rsid w:val="00DC53BC"/>
    <w:rsid w:val="00DC6FB7"/>
    <w:rsid w:val="00DE66A8"/>
    <w:rsid w:val="00DF7DC5"/>
    <w:rsid w:val="00E016DD"/>
    <w:rsid w:val="00E12096"/>
    <w:rsid w:val="00E14919"/>
    <w:rsid w:val="00E16B61"/>
    <w:rsid w:val="00E17B77"/>
    <w:rsid w:val="00E223D6"/>
    <w:rsid w:val="00E26CB9"/>
    <w:rsid w:val="00E274D2"/>
    <w:rsid w:val="00E33F49"/>
    <w:rsid w:val="00E376F4"/>
    <w:rsid w:val="00E407C7"/>
    <w:rsid w:val="00E40B71"/>
    <w:rsid w:val="00E43E25"/>
    <w:rsid w:val="00E47261"/>
    <w:rsid w:val="00E501C2"/>
    <w:rsid w:val="00E510CF"/>
    <w:rsid w:val="00E54E7D"/>
    <w:rsid w:val="00E5778F"/>
    <w:rsid w:val="00E62FC2"/>
    <w:rsid w:val="00E650E7"/>
    <w:rsid w:val="00E65562"/>
    <w:rsid w:val="00E7293A"/>
    <w:rsid w:val="00E74E79"/>
    <w:rsid w:val="00E77273"/>
    <w:rsid w:val="00E81902"/>
    <w:rsid w:val="00E90CB9"/>
    <w:rsid w:val="00E93C07"/>
    <w:rsid w:val="00E9593F"/>
    <w:rsid w:val="00E97F9A"/>
    <w:rsid w:val="00EB1141"/>
    <w:rsid w:val="00EC5CE3"/>
    <w:rsid w:val="00EC6177"/>
    <w:rsid w:val="00EE0A2F"/>
    <w:rsid w:val="00EE0CE5"/>
    <w:rsid w:val="00EE1295"/>
    <w:rsid w:val="00EE22FD"/>
    <w:rsid w:val="00EE68C3"/>
    <w:rsid w:val="00EE7AE4"/>
    <w:rsid w:val="00EF2CD6"/>
    <w:rsid w:val="00F00662"/>
    <w:rsid w:val="00F02253"/>
    <w:rsid w:val="00F0273A"/>
    <w:rsid w:val="00F05631"/>
    <w:rsid w:val="00F06F4A"/>
    <w:rsid w:val="00F14766"/>
    <w:rsid w:val="00F14CCE"/>
    <w:rsid w:val="00F239AD"/>
    <w:rsid w:val="00F25B63"/>
    <w:rsid w:val="00F40014"/>
    <w:rsid w:val="00F40D95"/>
    <w:rsid w:val="00F428C8"/>
    <w:rsid w:val="00F428ED"/>
    <w:rsid w:val="00F44221"/>
    <w:rsid w:val="00F51C97"/>
    <w:rsid w:val="00F5313E"/>
    <w:rsid w:val="00F60CAA"/>
    <w:rsid w:val="00F615BB"/>
    <w:rsid w:val="00F6286E"/>
    <w:rsid w:val="00F701C5"/>
    <w:rsid w:val="00F75AD3"/>
    <w:rsid w:val="00F80441"/>
    <w:rsid w:val="00F84C17"/>
    <w:rsid w:val="00F9158E"/>
    <w:rsid w:val="00F954B3"/>
    <w:rsid w:val="00F954B7"/>
    <w:rsid w:val="00FA0EE0"/>
    <w:rsid w:val="00FA5BC8"/>
    <w:rsid w:val="00FB28B5"/>
    <w:rsid w:val="00FC1A5D"/>
    <w:rsid w:val="00FC2D94"/>
    <w:rsid w:val="00FC35CB"/>
    <w:rsid w:val="00FC48BF"/>
    <w:rsid w:val="00FC6235"/>
    <w:rsid w:val="00FD432B"/>
    <w:rsid w:val="00FD6115"/>
    <w:rsid w:val="00FF522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AD4C95-44B5-485B-8315-EFEE9602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3E25"/>
    <w:pPr>
      <w:widowControl w:val="0"/>
      <w:suppressAutoHyphens/>
    </w:pPr>
    <w:rPr>
      <w:rFonts w:ascii="Times New Roman" w:hAnsi="Times New Roman"/>
      <w:kern w:val="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43E25"/>
    <w:pPr>
      <w:keepNext/>
      <w:widowControl/>
      <w:suppressAutoHyphens w:val="0"/>
      <w:jc w:val="center"/>
      <w:outlineLvl w:val="4"/>
    </w:pPr>
    <w:rPr>
      <w:rFonts w:eastAsia="Times New Roman"/>
      <w:bCs/>
      <w:i/>
      <w:kern w:val="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E43E25"/>
    <w:rPr>
      <w:rFonts w:ascii="Times New Roman" w:hAnsi="Times New Roman" w:cs="Times New Roman"/>
      <w:bCs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E43E25"/>
    <w:pPr>
      <w:suppressLineNumbers/>
      <w:tabs>
        <w:tab w:val="center" w:pos="4535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43E25"/>
    <w:rPr>
      <w:rFonts w:ascii="Times New Roman" w:hAnsi="Times New Roman" w:cs="Times New Roman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E43E25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E43E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43E25"/>
    <w:rPr>
      <w:rFonts w:ascii="Tahoma" w:hAnsi="Tahoma" w:cs="Tahoma"/>
      <w:kern w:val="1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D2721F"/>
    <w:pPr>
      <w:widowControl/>
      <w:suppressAutoHyphens w:val="0"/>
    </w:pPr>
    <w:rPr>
      <w:rFonts w:ascii="Arial" w:eastAsia="Times New Roman" w:hAnsi="Arial"/>
      <w:kern w:val="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2721F"/>
    <w:rPr>
      <w:rFonts w:ascii="Arial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712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712DE"/>
    <w:rPr>
      <w:rFonts w:ascii="Times New Roman" w:hAnsi="Times New Roman" w:cs="Times New Roman"/>
      <w:kern w:val="1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A93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A9358A"/>
    <w:rPr>
      <w:rFonts w:ascii="Times New Roman" w:hAnsi="Times New Roman" w:cs="Times New Roman"/>
      <w:kern w:val="1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062E86"/>
    <w:pPr>
      <w:widowControl/>
      <w:spacing w:line="360" w:lineRule="auto"/>
      <w:jc w:val="center"/>
    </w:pPr>
    <w:rPr>
      <w:rFonts w:eastAsia="Times New Roman"/>
      <w:kern w:val="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3E130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513A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F4A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F4A6E"/>
    <w:rPr>
      <w:rFonts w:ascii="Times New Roman" w:hAnsi="Times New Roman" w:cs="Times New Roman"/>
      <w:kern w:val="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6F4A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La Spezia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delsanto</dc:creator>
  <cp:keywords/>
  <dc:description/>
  <cp:lastModifiedBy>Robolo</cp:lastModifiedBy>
  <cp:revision>2</cp:revision>
  <cp:lastPrinted>2019-09-24T05:59:00Z</cp:lastPrinted>
  <dcterms:created xsi:type="dcterms:W3CDTF">2020-04-14T14:15:00Z</dcterms:created>
  <dcterms:modified xsi:type="dcterms:W3CDTF">2020-04-14T14:15:00Z</dcterms:modified>
</cp:coreProperties>
</file>